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CCA151D" w:rsidR="00FF7BAE" w:rsidRPr="006178A9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6178A9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BC5F164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178A9">
              <w:rPr>
                <w:rFonts w:eastAsia="Calibri" w:cs="Calibri"/>
                <w:sz w:val="24"/>
                <w:lang w:val="sr-Cyrl-RS"/>
              </w:rPr>
              <w:t>Успон Македоније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020A222E" w:rsidR="002E7730" w:rsidRDefault="006178A9" w:rsidP="00D83E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знања о времену владавине Александра Великог</w:t>
            </w:r>
            <w:r w:rsidR="00D83E9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59CDECB7" w:rsidR="009B759B" w:rsidRPr="009B759B" w:rsidRDefault="006178A9" w:rsidP="00D83E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Схватање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улоге и значаја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истакнутих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личности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 историји</w:t>
            </w:r>
            <w:r w:rsidR="00D83E9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BFF168D" w:rsidR="00AA4862" w:rsidRPr="003F1059" w:rsidRDefault="00AA4862" w:rsidP="00D83E9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D83E9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411098D" w:rsidR="00B64094" w:rsidRDefault="00B64094" w:rsidP="00D83E9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D83E97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6CA81008" w:rsidR="005A1CC2" w:rsidRPr="003F1059" w:rsidRDefault="005A1CC2" w:rsidP="00D83E9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D83E97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132F9" w14:textId="6ABE9985" w:rsidR="006547E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5A49CCFD" w:rsidR="005A1CC2" w:rsidRDefault="00D83E97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178A9">
              <w:rPr>
                <w:rFonts w:eastAsia="Calibri" w:cs="Calibri"/>
                <w:color w:val="000000"/>
                <w:sz w:val="24"/>
                <w:lang w:val="sr-Cyrl-RS"/>
              </w:rPr>
              <w:t>бјасни како је окончан класични период Грчке и почео хеленистичко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1DA8A5EB" w:rsidR="003A3386" w:rsidRPr="003A3386" w:rsidRDefault="00D83E97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178A9">
              <w:rPr>
                <w:rFonts w:eastAsia="Calibri" w:cs="Calibri"/>
                <w:color w:val="000000"/>
                <w:sz w:val="24"/>
                <w:lang w:val="sr-Cyrl-RS"/>
              </w:rPr>
              <w:t>дреди иновације у ратној техници и војној организацији у то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0B3CCAD" w:rsidR="00F16E9E" w:rsidRPr="0083270C" w:rsidRDefault="00D83E97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6178A9">
              <w:rPr>
                <w:rFonts w:eastAsia="Calibri" w:cs="Calibri"/>
                <w:color w:val="000000"/>
                <w:sz w:val="24"/>
                <w:lang w:val="sr-Cyrl-RS"/>
              </w:rPr>
              <w:t>агледа и објасни последице освајања Александра Великог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47EBF03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0831E1">
              <w:rPr>
                <w:sz w:val="24"/>
                <w:lang w:val="sr-Cyrl-RS"/>
              </w:rPr>
              <w:t>, рада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481153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0831E1">
              <w:rPr>
                <w:rFonts w:eastAsia="Calibri" w:cs="Calibri"/>
                <w:color w:val="000000"/>
                <w:sz w:val="24"/>
                <w:lang w:val="sr-Cyrl-RS"/>
              </w:rPr>
              <w:t xml:space="preserve">,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индивидуални</w:t>
            </w:r>
            <w:r w:rsidR="000831E1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1"/>
        <w:gridCol w:w="5422"/>
        <w:gridCol w:w="4129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EAF4906" w14:textId="6716B005" w:rsidR="00AA4862" w:rsidRPr="00024D2A" w:rsidRDefault="00024D2A" w:rsidP="0066286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о војним савезима Спарте и Атине</w:t>
            </w:r>
            <w:r w:rsidR="006178A9">
              <w:rPr>
                <w:rFonts w:ascii="Calibri" w:eastAsia="Calibri" w:hAnsi="Calibri" w:cs="Calibri"/>
                <w:sz w:val="24"/>
                <w:lang w:val="sr-Cyrl-RS"/>
              </w:rPr>
              <w:t>, те о њиховом сукобу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6178A9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4FA599" w14:textId="2561F1D2" w:rsidR="00AA4862" w:rsidRPr="006178A9" w:rsidRDefault="000831E1" w:rsidP="006178A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6178A9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покажу на карти грчке полисе који се боре за хегемонију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1DDC30AF" w:rsidR="00EE532D" w:rsidRPr="001A15EA" w:rsidRDefault="000831E1" w:rsidP="001A15E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178A9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уоч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6178A9">
              <w:rPr>
                <w:rFonts w:ascii="Calibri" w:eastAsia="Calibri" w:hAnsi="Calibri" w:cs="Calibri"/>
                <w:sz w:val="24"/>
                <w:lang w:val="sr-Cyrl-RS"/>
              </w:rPr>
              <w:t xml:space="preserve"> узроке и последице међусобног сукоба Грка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7F0A63D7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CA51A8D" w:rsidR="00EE532D" w:rsidRPr="00EE532D" w:rsidRDefault="000831E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4F87F57" w:rsidR="00EE532D" w:rsidRPr="002E7730" w:rsidRDefault="000831E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7C3A30ED" w:rsidR="002E7730" w:rsidRPr="005C5617" w:rsidRDefault="000831E1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6D954C7D" w14:textId="5F73EBE8" w:rsidR="00024D2A" w:rsidRPr="006E3A60" w:rsidRDefault="006E3A60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историјској карти положај Македоније и Пелу, главни град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>, а касније и ширење државе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857B692" w14:textId="6934A4CD" w:rsidR="006E3A60" w:rsidRPr="006E3A60" w:rsidRDefault="000831E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овори оо македонској војсци, реформи коју је у њој спровео Филип</w:t>
            </w:r>
            <w:r w:rsidR="006E3A60">
              <w:rPr>
                <w:rFonts w:ascii="Calibri" w:eastAsia="Calibri" w:hAnsi="Calibri" w:cs="Calibri"/>
                <w:sz w:val="24"/>
                <w:lang w:val="sr-Latn-RS"/>
              </w:rPr>
              <w:t xml:space="preserve"> II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, фалангама са сарисима и о коњици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3E28F12" w14:textId="54A62EA0" w:rsidR="006E3A60" w:rsidRPr="006E3A60" w:rsidRDefault="000831E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осебно истиче битку код Херонеје и Коринтски конгрес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78C5596" w14:textId="0CEA6279" w:rsidR="008163BE" w:rsidRPr="006E3A60" w:rsidRDefault="000831E1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апомиње значај раног животног периода Александра Великог, те његовог учитеља Аристотела и начин доласка на власт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5A810F" w14:textId="7DB33297" w:rsidR="00D2354B" w:rsidRPr="008163BE" w:rsidRDefault="000831E1" w:rsidP="008163B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163BE">
              <w:rPr>
                <w:rFonts w:ascii="Calibri" w:eastAsia="Calibri" w:hAnsi="Calibri" w:cs="Calibri"/>
                <w:sz w:val="24"/>
                <w:lang w:val="sr-Cyrl-RS"/>
              </w:rPr>
              <w:t xml:space="preserve">стиче 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>значајне битке у Александровом походу на Азију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AAD8F3" w14:textId="27F87F2F" w:rsidR="003F56A7" w:rsidRPr="003F56A7" w:rsidRDefault="000831E1" w:rsidP="003F56A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6E3A60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његов однос према покореним и промене у 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>карактеру током владавине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FDC0D0B" w14:textId="20E40261" w:rsidR="00D2354B" w:rsidRPr="004C1792" w:rsidRDefault="000831E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>настанку Александрије, Букефалу, „Свадби Европе и Азије“ и сл.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ђично;</w:t>
            </w:r>
          </w:p>
          <w:p w14:paraId="5D5EE780" w14:textId="4502F78B" w:rsidR="000831E1" w:rsidRPr="000831E1" w:rsidRDefault="000831E1" w:rsidP="003F56A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видео прилог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 xml:space="preserve"> о узроцима Александрове смрти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2187BBBB" w14:textId="23446CF0" w:rsidR="00253424" w:rsidRPr="00676418" w:rsidRDefault="000831E1" w:rsidP="001A15E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Pr="00C52932">
                <w:rPr>
                  <w:rStyle w:val="Hyperlink"/>
                </w:rPr>
                <w:t>https://www.youtube.com/watch?v=7ckfc0UczvU</w:t>
              </w:r>
            </w:hyperlink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23A34E8D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 xml:space="preserve">ктивно слуша 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D4FB80C" w:rsidR="00EE532D" w:rsidRDefault="000831E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5FC61718" w:rsidR="00ED0A18" w:rsidRPr="00286E5F" w:rsidRDefault="000831E1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0D4A46DC" w:rsidR="00B849BB" w:rsidRPr="00B849BB" w:rsidRDefault="000831E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DF157AC" w:rsidR="00286E5F" w:rsidRPr="000831E1" w:rsidRDefault="000831E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C0DD585" w14:textId="40003C24" w:rsidR="000831E1" w:rsidRPr="000831E1" w:rsidRDefault="000831E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15B66EE0" w14:textId="584016DE" w:rsidR="000831E1" w:rsidRPr="00B849BB" w:rsidRDefault="000831E1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гледа видео прилог,</w:t>
            </w:r>
          </w:p>
          <w:p w14:paraId="469E675C" w14:textId="6AFF214A" w:rsidR="00EE532D" w:rsidRPr="008F79EB" w:rsidRDefault="000831E1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58ACF7C3" w:rsidR="00EE532D" w:rsidRDefault="000831E1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0D072CE" w14:textId="77777777" w:rsidR="000831E1" w:rsidRPr="000831E1" w:rsidRDefault="003F56A7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неме карте ученицима, на свакој клупи по једна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 xml:space="preserve"> како би радили у пару.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339D2C8" w14:textId="24E142E8" w:rsidR="003F56A7" w:rsidRPr="003F56A7" w:rsidRDefault="002B289E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им да на њој обележе места главних битака, те куда се кретала Александрова војска током освајања, а при томе могу користити историјску карту</w:t>
            </w:r>
            <w:r w:rsidR="00D83E9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4FF208" w14:textId="4A0DAF21" w:rsidR="00ED0A18" w:rsidRPr="001A15EA" w:rsidRDefault="00D83E97" w:rsidP="001A15E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>редлаже ученицима да погледају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 xml:space="preserve"> неки играни</w:t>
            </w:r>
            <w:r w:rsidR="003F56A7">
              <w:rPr>
                <w:rFonts w:ascii="Calibri" w:eastAsia="Calibri" w:hAnsi="Calibri" w:cs="Calibri"/>
                <w:sz w:val="24"/>
                <w:lang w:val="sr-Cyrl-RS"/>
              </w:rPr>
              <w:t xml:space="preserve"> филм о Александру Великом до следећег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0FF5FEC" w14:textId="7EA9D29F" w:rsidR="00ED0A18" w:rsidRPr="002B289E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Исцртава нему карту</w:t>
            </w:r>
            <w:r w:rsidR="000831E1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4A937A" w14:textId="0044DD63" w:rsidR="002B289E" w:rsidRPr="002B289E" w:rsidRDefault="000831E1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ористи историјску карту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D3CEDA" w14:textId="3C21DB41" w:rsidR="002B289E" w:rsidRPr="002B289E" w:rsidRDefault="000831E1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1EB43A2" w14:textId="671AE0A5" w:rsidR="002B289E" w:rsidRPr="003F56A7" w:rsidRDefault="000831E1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4B4A82D" w:rsidR="00ED0A18" w:rsidRPr="001A15EA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A15E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4BDEF1" w14:textId="39E4AC2F" w:rsidR="001A15EA" w:rsidRPr="00D10449" w:rsidRDefault="001A15EA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Сваки пар је на немој карти уцртао правце кретања Александрове војске и најзначајније битке.</w:t>
            </w:r>
            <w:bookmarkStart w:id="0" w:name="_GoBack"/>
            <w:bookmarkEnd w:id="0"/>
          </w:p>
          <w:p w14:paraId="183C9202" w14:textId="290E84A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A15E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2D038BC1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1A15E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8B5AF" w14:textId="77777777" w:rsidR="001953DD" w:rsidRDefault="001953DD" w:rsidP="00136594">
      <w:pPr>
        <w:spacing w:after="0" w:line="240" w:lineRule="auto"/>
      </w:pPr>
      <w:r>
        <w:separator/>
      </w:r>
    </w:p>
  </w:endnote>
  <w:endnote w:type="continuationSeparator" w:id="0">
    <w:p w14:paraId="3C9AA274" w14:textId="77777777" w:rsidR="001953DD" w:rsidRDefault="001953DD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43BB7" w14:textId="77777777" w:rsidR="001953DD" w:rsidRDefault="001953DD" w:rsidP="00136594">
      <w:pPr>
        <w:spacing w:after="0" w:line="240" w:lineRule="auto"/>
      </w:pPr>
      <w:r>
        <w:separator/>
      </w:r>
    </w:p>
  </w:footnote>
  <w:footnote w:type="continuationSeparator" w:id="0">
    <w:p w14:paraId="18079A06" w14:textId="77777777" w:rsidR="001953DD" w:rsidRDefault="001953DD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216EE1"/>
    <w:multiLevelType w:val="hybridMultilevel"/>
    <w:tmpl w:val="EC54F90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523CD"/>
    <w:rsid w:val="000716B7"/>
    <w:rsid w:val="000759FB"/>
    <w:rsid w:val="000831E1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53DD"/>
    <w:rsid w:val="001973B8"/>
    <w:rsid w:val="001A15EA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B289E"/>
    <w:rsid w:val="002D0E6A"/>
    <w:rsid w:val="002E7730"/>
    <w:rsid w:val="003276B6"/>
    <w:rsid w:val="003312BE"/>
    <w:rsid w:val="00331758"/>
    <w:rsid w:val="00341F55"/>
    <w:rsid w:val="00344420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3F56A7"/>
    <w:rsid w:val="00415B37"/>
    <w:rsid w:val="00444E2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66A8"/>
    <w:rsid w:val="006064BD"/>
    <w:rsid w:val="006178A9"/>
    <w:rsid w:val="00624E0E"/>
    <w:rsid w:val="006547ED"/>
    <w:rsid w:val="0066286B"/>
    <w:rsid w:val="00676418"/>
    <w:rsid w:val="0068549A"/>
    <w:rsid w:val="00693A03"/>
    <w:rsid w:val="006E3A60"/>
    <w:rsid w:val="0071122E"/>
    <w:rsid w:val="00782F96"/>
    <w:rsid w:val="007A09B2"/>
    <w:rsid w:val="007C4445"/>
    <w:rsid w:val="007C65EF"/>
    <w:rsid w:val="007E6717"/>
    <w:rsid w:val="00802A20"/>
    <w:rsid w:val="0081229E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B759B"/>
    <w:rsid w:val="009B7A4F"/>
    <w:rsid w:val="009D56BA"/>
    <w:rsid w:val="009F5353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57D3E"/>
    <w:rsid w:val="00D7547E"/>
    <w:rsid w:val="00D823FD"/>
    <w:rsid w:val="00D83E97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0831E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31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7ckfc0Uczv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2019-12-27T13:13:00Z</dcterms:created>
  <dcterms:modified xsi:type="dcterms:W3CDTF">2020-01-09T12:01:00Z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